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4A0" w:rsidRPr="00F7167C" w:rsidRDefault="000B44A0" w:rsidP="000B44A0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4A0" w:rsidRPr="009E0E82" w:rsidRDefault="000B44A0" w:rsidP="000B44A0">
      <w:pPr>
        <w:jc w:val="right"/>
        <w:outlineLvl w:val="0"/>
        <w:rPr>
          <w:b/>
          <w:bCs/>
          <w:sz w:val="26"/>
          <w:szCs w:val="26"/>
        </w:rPr>
      </w:pPr>
    </w:p>
    <w:p w:rsidR="000B44A0" w:rsidRPr="009E0E82" w:rsidRDefault="000B44A0" w:rsidP="000B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9E0E82">
        <w:rPr>
          <w:b/>
          <w:kern w:val="36"/>
          <w:sz w:val="26"/>
          <w:szCs w:val="26"/>
        </w:rPr>
        <w:t>АДМИНИСТРАЦИЯ УСТЬ-КУБИНСКОГО</w:t>
      </w:r>
    </w:p>
    <w:p w:rsidR="000B44A0" w:rsidRPr="009E0E82" w:rsidRDefault="000B44A0" w:rsidP="000B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9E0E82">
        <w:rPr>
          <w:b/>
          <w:kern w:val="36"/>
          <w:sz w:val="26"/>
          <w:szCs w:val="26"/>
        </w:rPr>
        <w:t>МУНИЦИПАЛЬНОГО РАЙОНА</w:t>
      </w:r>
    </w:p>
    <w:p w:rsidR="000B44A0" w:rsidRPr="009E0E82" w:rsidRDefault="000B44A0" w:rsidP="000B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0B44A0" w:rsidRPr="009E0E82" w:rsidRDefault="000B44A0" w:rsidP="000B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9E0E82">
        <w:rPr>
          <w:b/>
          <w:kern w:val="36"/>
          <w:sz w:val="26"/>
          <w:szCs w:val="26"/>
        </w:rPr>
        <w:t>ПОСТАНОВЛЕНИЕ</w:t>
      </w:r>
    </w:p>
    <w:p w:rsidR="000B44A0" w:rsidRPr="009E0E82" w:rsidRDefault="000B44A0" w:rsidP="000B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0B44A0" w:rsidRPr="009E0E82" w:rsidRDefault="000B44A0" w:rsidP="000B44A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 w:rsidRPr="009E0E82">
        <w:rPr>
          <w:kern w:val="36"/>
          <w:sz w:val="26"/>
          <w:szCs w:val="26"/>
        </w:rPr>
        <w:t>с. Устье</w:t>
      </w:r>
    </w:p>
    <w:p w:rsidR="000B44A0" w:rsidRPr="009E0E82" w:rsidRDefault="000B44A0" w:rsidP="000B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</w:p>
    <w:p w:rsidR="000B44A0" w:rsidRPr="009E0E82" w:rsidRDefault="000B44A0" w:rsidP="000B44A0">
      <w:pPr>
        <w:tabs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9E0E82">
        <w:rPr>
          <w:sz w:val="26"/>
          <w:szCs w:val="26"/>
        </w:rPr>
        <w:t xml:space="preserve">от </w:t>
      </w:r>
      <w:r w:rsidR="00514D51">
        <w:rPr>
          <w:sz w:val="26"/>
          <w:szCs w:val="26"/>
        </w:rPr>
        <w:t>22.07.2019</w:t>
      </w:r>
      <w:r w:rsidRPr="009E0E82">
        <w:rPr>
          <w:sz w:val="26"/>
          <w:szCs w:val="26"/>
        </w:rPr>
        <w:t xml:space="preserve">                                                                                                № </w:t>
      </w:r>
      <w:r w:rsidR="00514D51">
        <w:rPr>
          <w:sz w:val="26"/>
          <w:szCs w:val="26"/>
        </w:rPr>
        <w:t>70</w:t>
      </w:r>
      <w:r w:rsidR="0015194C">
        <w:rPr>
          <w:sz w:val="26"/>
          <w:szCs w:val="26"/>
        </w:rPr>
        <w:t>7</w:t>
      </w:r>
      <w:r w:rsidRPr="009E0E82">
        <w:rPr>
          <w:sz w:val="26"/>
          <w:szCs w:val="26"/>
        </w:rPr>
        <w:tab/>
      </w:r>
    </w:p>
    <w:p w:rsidR="000B44A0" w:rsidRPr="009E0E82" w:rsidRDefault="000B44A0" w:rsidP="000B4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15194C" w:rsidRPr="0015194C" w:rsidRDefault="0015194C" w:rsidP="0015194C">
      <w:pPr>
        <w:pStyle w:val="a7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15194C">
        <w:rPr>
          <w:color w:val="000000"/>
          <w:sz w:val="26"/>
          <w:szCs w:val="26"/>
        </w:rPr>
        <w:t>О внесении изменений в постановление администрации района</w:t>
      </w:r>
    </w:p>
    <w:p w:rsidR="0015194C" w:rsidRDefault="0015194C" w:rsidP="0015194C">
      <w:pPr>
        <w:pStyle w:val="a7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15194C">
        <w:rPr>
          <w:color w:val="000000"/>
          <w:sz w:val="26"/>
          <w:szCs w:val="26"/>
        </w:rPr>
        <w:t>от 22</w:t>
      </w:r>
      <w:r>
        <w:rPr>
          <w:color w:val="000000"/>
          <w:sz w:val="26"/>
          <w:szCs w:val="26"/>
        </w:rPr>
        <w:t xml:space="preserve"> июня </w:t>
      </w:r>
      <w:r w:rsidRPr="0015194C">
        <w:rPr>
          <w:color w:val="000000"/>
          <w:sz w:val="26"/>
          <w:szCs w:val="26"/>
        </w:rPr>
        <w:t xml:space="preserve">2015 </w:t>
      </w:r>
      <w:r w:rsidR="00DC2E92">
        <w:rPr>
          <w:color w:val="000000"/>
          <w:sz w:val="26"/>
          <w:szCs w:val="26"/>
        </w:rPr>
        <w:t xml:space="preserve">года </w:t>
      </w:r>
      <w:r w:rsidRPr="0015194C">
        <w:rPr>
          <w:color w:val="000000"/>
          <w:sz w:val="26"/>
          <w:szCs w:val="26"/>
        </w:rPr>
        <w:t>№ 579</w:t>
      </w:r>
      <w:r>
        <w:rPr>
          <w:color w:val="000000"/>
          <w:sz w:val="26"/>
          <w:szCs w:val="26"/>
        </w:rPr>
        <w:t xml:space="preserve"> «Об утверждении административного регламента исполнения муниципальной функции по организации и осуществлению муниципального земельного контроля»</w:t>
      </w:r>
    </w:p>
    <w:p w:rsidR="0015194C" w:rsidRPr="0015194C" w:rsidRDefault="0015194C" w:rsidP="0015194C">
      <w:pPr>
        <w:pStyle w:val="a7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15194C" w:rsidRPr="0015194C" w:rsidRDefault="0015194C" w:rsidP="0015194C">
      <w:pPr>
        <w:pStyle w:val="a7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15194C">
        <w:rPr>
          <w:color w:val="000000"/>
          <w:sz w:val="26"/>
          <w:szCs w:val="26"/>
        </w:rPr>
        <w:t xml:space="preserve">В соответствии с Федеральным законом от 6 октября 2003 года </w:t>
      </w:r>
      <w:r>
        <w:rPr>
          <w:color w:val="000000"/>
          <w:sz w:val="26"/>
          <w:szCs w:val="26"/>
        </w:rPr>
        <w:t>№</w:t>
      </w:r>
      <w:r w:rsidRPr="0015194C">
        <w:rPr>
          <w:color w:val="000000"/>
          <w:sz w:val="26"/>
          <w:szCs w:val="26"/>
        </w:rPr>
        <w:t xml:space="preserve"> 131-ФЗ </w:t>
      </w:r>
      <w:r>
        <w:rPr>
          <w:color w:val="000000"/>
          <w:sz w:val="26"/>
          <w:szCs w:val="26"/>
        </w:rPr>
        <w:t>«</w:t>
      </w:r>
      <w:r w:rsidRPr="0015194C">
        <w:rPr>
          <w:color w:val="000000"/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color w:val="000000"/>
          <w:sz w:val="26"/>
          <w:szCs w:val="26"/>
        </w:rPr>
        <w:t>»</w:t>
      </w:r>
      <w:r w:rsidRPr="0015194C">
        <w:rPr>
          <w:color w:val="000000"/>
          <w:sz w:val="26"/>
          <w:szCs w:val="26"/>
        </w:rPr>
        <w:t>, ст. 43 Устава района администрация района</w:t>
      </w:r>
    </w:p>
    <w:p w:rsidR="0015194C" w:rsidRPr="0015194C" w:rsidRDefault="0015194C" w:rsidP="0015194C">
      <w:pPr>
        <w:pStyle w:val="a7"/>
        <w:spacing w:before="0" w:beforeAutospacing="0" w:after="0" w:afterAutospacing="0"/>
        <w:jc w:val="both"/>
        <w:rPr>
          <w:b/>
          <w:color w:val="000000"/>
          <w:sz w:val="26"/>
          <w:szCs w:val="26"/>
        </w:rPr>
      </w:pPr>
      <w:r w:rsidRPr="0015194C">
        <w:rPr>
          <w:b/>
          <w:color w:val="000000"/>
          <w:sz w:val="26"/>
          <w:szCs w:val="26"/>
        </w:rPr>
        <w:t>ПОСТАНОВЛЯЕТ:</w:t>
      </w:r>
    </w:p>
    <w:p w:rsidR="0015194C" w:rsidRPr="0015194C" w:rsidRDefault="0015194C" w:rsidP="0015194C">
      <w:pPr>
        <w:pStyle w:val="a7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15194C">
        <w:rPr>
          <w:color w:val="000000"/>
          <w:sz w:val="26"/>
          <w:szCs w:val="26"/>
        </w:rPr>
        <w:t>1. Внести в административный регламент исполнения муниципальной функции по организации и осуществлению муниципального земельного контроля на территории Усть-Кубинского муниципального района, утвержденный постановлением администрации района от 22 июня 2015 года № 579 «Об утверждении административного регламента исполнения муниципальной функции по организации и осуществлению муниципального земельного контроля», следующие изменения:</w:t>
      </w:r>
      <w:r>
        <w:rPr>
          <w:color w:val="000000"/>
          <w:sz w:val="26"/>
          <w:szCs w:val="26"/>
        </w:rPr>
        <w:tab/>
      </w:r>
    </w:p>
    <w:p w:rsidR="0015194C" w:rsidRPr="0015194C" w:rsidRDefault="0015194C" w:rsidP="0015194C">
      <w:pPr>
        <w:pStyle w:val="a7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15194C">
        <w:rPr>
          <w:color w:val="000000"/>
          <w:sz w:val="26"/>
          <w:szCs w:val="26"/>
        </w:rPr>
        <w:t>1.</w:t>
      </w:r>
      <w:r>
        <w:rPr>
          <w:color w:val="000000"/>
          <w:sz w:val="26"/>
          <w:szCs w:val="26"/>
        </w:rPr>
        <w:t>1</w:t>
      </w:r>
      <w:r w:rsidRPr="0015194C">
        <w:rPr>
          <w:color w:val="000000"/>
          <w:sz w:val="26"/>
          <w:szCs w:val="26"/>
        </w:rPr>
        <w:t>. Пункт 3.6 дополнить подпунктом 3.6.1 следующего содержания:</w:t>
      </w:r>
    </w:p>
    <w:p w:rsidR="0015194C" w:rsidRPr="0015194C" w:rsidRDefault="00DC2E92" w:rsidP="0015194C">
      <w:pPr>
        <w:pStyle w:val="a7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15194C" w:rsidRPr="0015194C">
        <w:rPr>
          <w:color w:val="000000"/>
          <w:sz w:val="26"/>
          <w:szCs w:val="26"/>
        </w:rPr>
        <w:t xml:space="preserve">«3.6.1. Внесение изменений в ежегодный план проверок юридических лиц и индивидуальных предпринимателей допускается в случаях, установленных пунктом 7 Правил подготовки органами государственного контроля (надзора) и органами муниципального </w:t>
      </w:r>
      <w:proofErr w:type="gramStart"/>
      <w:r w:rsidR="0015194C" w:rsidRPr="0015194C">
        <w:rPr>
          <w:color w:val="000000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="0015194C" w:rsidRPr="0015194C">
        <w:rPr>
          <w:color w:val="000000"/>
          <w:sz w:val="26"/>
          <w:szCs w:val="26"/>
        </w:rPr>
        <w:t xml:space="preserve"> и индивидуальных предпринимателей, утвержденных постановлением Правительства Российской Федерации от 30 июня 2010 года № 489.</w:t>
      </w:r>
    </w:p>
    <w:p w:rsidR="0015194C" w:rsidRPr="0015194C" w:rsidRDefault="00DC2E92" w:rsidP="0015194C">
      <w:pPr>
        <w:pStyle w:val="a7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15194C" w:rsidRPr="0015194C">
        <w:rPr>
          <w:color w:val="000000"/>
          <w:sz w:val="26"/>
          <w:szCs w:val="26"/>
        </w:rPr>
        <w:t>Внесение изменений в ежегодный план осуществляется распоряжением администрации района.</w:t>
      </w:r>
    </w:p>
    <w:p w:rsidR="00DC2E92" w:rsidRDefault="00DC2E92" w:rsidP="0015194C">
      <w:pPr>
        <w:pStyle w:val="a7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proofErr w:type="gramStart"/>
      <w:r w:rsidR="0015194C" w:rsidRPr="0015194C">
        <w:rPr>
          <w:color w:val="000000"/>
          <w:sz w:val="26"/>
          <w:szCs w:val="26"/>
        </w:rPr>
        <w:t>Сведения о внесенных в ежегодный план изменениях направляются в течение 3 рабочих дней со дня их внесения в прокуратуру района на бумажном носителе (с приложением копии в электронном виде) заказным почтовым отправлением с уведомлением о вручении либо в форме электронного документа, подписанного электронной подписью, а также размещаются на официальном сайте Усть-Кубинского муниципального района в информационно-телекоммуникационной сети "Интернет" в течение 5</w:t>
      </w:r>
      <w:proofErr w:type="gramEnd"/>
      <w:r w:rsidR="0015194C" w:rsidRPr="0015194C">
        <w:rPr>
          <w:color w:val="000000"/>
          <w:sz w:val="26"/>
          <w:szCs w:val="26"/>
        </w:rPr>
        <w:t xml:space="preserve"> рабочих дней со дня внесения изменений». </w:t>
      </w:r>
    </w:p>
    <w:p w:rsidR="0015194C" w:rsidRPr="0015194C" w:rsidRDefault="00DC2E92" w:rsidP="0015194C">
      <w:pPr>
        <w:pStyle w:val="a7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ab/>
      </w:r>
      <w:r w:rsidR="0015194C" w:rsidRPr="0015194C">
        <w:rPr>
          <w:color w:val="000000"/>
          <w:sz w:val="26"/>
          <w:szCs w:val="26"/>
        </w:rPr>
        <w:t>1.</w:t>
      </w:r>
      <w:r>
        <w:rPr>
          <w:color w:val="000000"/>
          <w:sz w:val="26"/>
          <w:szCs w:val="26"/>
        </w:rPr>
        <w:t>2</w:t>
      </w:r>
      <w:r w:rsidR="0015194C" w:rsidRPr="0015194C">
        <w:rPr>
          <w:color w:val="000000"/>
          <w:sz w:val="26"/>
          <w:szCs w:val="26"/>
        </w:rPr>
        <w:t>. Абзац второй подпункта 3 пункта 3.14.13 изложить в следующей редакции:</w:t>
      </w:r>
    </w:p>
    <w:p w:rsidR="0015194C" w:rsidRPr="0015194C" w:rsidRDefault="00DC2E92" w:rsidP="0015194C">
      <w:pPr>
        <w:pStyle w:val="a7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15194C" w:rsidRPr="0015194C">
        <w:rPr>
          <w:color w:val="000000"/>
          <w:sz w:val="26"/>
          <w:szCs w:val="26"/>
        </w:rPr>
        <w:t>«-направить копию акта проверки в орган государственного земельного надзора»;</w:t>
      </w:r>
    </w:p>
    <w:p w:rsidR="0015194C" w:rsidRDefault="00DC2E92" w:rsidP="0015194C">
      <w:pPr>
        <w:pStyle w:val="a7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15194C" w:rsidRPr="0015194C">
        <w:rPr>
          <w:color w:val="000000"/>
          <w:sz w:val="26"/>
          <w:szCs w:val="26"/>
        </w:rPr>
        <w:t xml:space="preserve">2. Настоящее постановление </w:t>
      </w:r>
      <w:r>
        <w:rPr>
          <w:color w:val="000000"/>
          <w:sz w:val="26"/>
          <w:szCs w:val="26"/>
        </w:rPr>
        <w:t>вступает в силу на следующий день после его официального опубликования</w:t>
      </w:r>
      <w:r w:rsidR="0015194C" w:rsidRPr="0015194C">
        <w:rPr>
          <w:color w:val="000000"/>
          <w:sz w:val="26"/>
          <w:szCs w:val="26"/>
        </w:rPr>
        <w:t>.</w:t>
      </w:r>
    </w:p>
    <w:p w:rsidR="00DC2E92" w:rsidRDefault="00DC2E92" w:rsidP="0015194C">
      <w:pPr>
        <w:pStyle w:val="a7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15194C" w:rsidRDefault="0015194C" w:rsidP="0015194C">
      <w:pPr>
        <w:pStyle w:val="a7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15194C" w:rsidRPr="0015194C" w:rsidRDefault="0015194C" w:rsidP="0015194C">
      <w:pPr>
        <w:pStyle w:val="a7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15194C" w:rsidRPr="0015194C" w:rsidRDefault="0015194C" w:rsidP="0015194C">
      <w:pPr>
        <w:pStyle w:val="a7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15194C">
        <w:rPr>
          <w:color w:val="000000"/>
          <w:sz w:val="26"/>
          <w:szCs w:val="26"/>
        </w:rPr>
        <w:t xml:space="preserve">Руководитель администрации района </w:t>
      </w:r>
      <w:r>
        <w:rPr>
          <w:color w:val="000000"/>
          <w:sz w:val="26"/>
          <w:szCs w:val="26"/>
        </w:rPr>
        <w:t xml:space="preserve">                                                   </w:t>
      </w:r>
      <w:r w:rsidRPr="0015194C">
        <w:rPr>
          <w:color w:val="000000"/>
          <w:sz w:val="26"/>
          <w:szCs w:val="26"/>
        </w:rPr>
        <w:t>А.О.Семичев</w:t>
      </w:r>
    </w:p>
    <w:sectPr w:rsidR="0015194C" w:rsidRPr="0015194C" w:rsidSect="000B44A0">
      <w:footerReference w:type="default" r:id="rId8"/>
      <w:pgSz w:w="11906" w:h="16838" w:code="9"/>
      <w:pgMar w:top="1134" w:right="850" w:bottom="1134" w:left="1701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C15" w:rsidRDefault="00DD5C15" w:rsidP="004319DB">
      <w:r>
        <w:separator/>
      </w:r>
    </w:p>
  </w:endnote>
  <w:endnote w:type="continuationSeparator" w:id="1">
    <w:p w:rsidR="00DD5C15" w:rsidRDefault="00DD5C15" w:rsidP="00431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C15" w:rsidRDefault="00DD5C1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C15" w:rsidRDefault="00DD5C15" w:rsidP="004319DB">
      <w:r>
        <w:separator/>
      </w:r>
    </w:p>
  </w:footnote>
  <w:footnote w:type="continuationSeparator" w:id="1">
    <w:p w:rsidR="00DD5C15" w:rsidRDefault="00DD5C15" w:rsidP="004319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B44A0"/>
    <w:rsid w:val="00011AFE"/>
    <w:rsid w:val="0003504B"/>
    <w:rsid w:val="000B44A0"/>
    <w:rsid w:val="0015194C"/>
    <w:rsid w:val="00337F97"/>
    <w:rsid w:val="003F1748"/>
    <w:rsid w:val="004319DB"/>
    <w:rsid w:val="00492EC3"/>
    <w:rsid w:val="004E25F3"/>
    <w:rsid w:val="00514D51"/>
    <w:rsid w:val="0057098F"/>
    <w:rsid w:val="005E68AA"/>
    <w:rsid w:val="005F18F8"/>
    <w:rsid w:val="006F16AE"/>
    <w:rsid w:val="0072035F"/>
    <w:rsid w:val="007E2FB9"/>
    <w:rsid w:val="00890A11"/>
    <w:rsid w:val="008E147E"/>
    <w:rsid w:val="00925916"/>
    <w:rsid w:val="009E664B"/>
    <w:rsid w:val="00A16E8B"/>
    <w:rsid w:val="00AC3DEA"/>
    <w:rsid w:val="00B25B1C"/>
    <w:rsid w:val="00BB4E6E"/>
    <w:rsid w:val="00BD4803"/>
    <w:rsid w:val="00CC6A5F"/>
    <w:rsid w:val="00D24945"/>
    <w:rsid w:val="00D338BA"/>
    <w:rsid w:val="00D33CFF"/>
    <w:rsid w:val="00D413C9"/>
    <w:rsid w:val="00D56BF3"/>
    <w:rsid w:val="00DC2E92"/>
    <w:rsid w:val="00DD5C15"/>
    <w:rsid w:val="00EB7F5A"/>
    <w:rsid w:val="00EC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A0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1"/>
    <w:uiPriority w:val="9"/>
    <w:semiHidden/>
    <w:unhideWhenUsed/>
    <w:qFormat/>
    <w:rsid w:val="00011A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1"/>
    <w:qFormat/>
    <w:rsid w:val="000B44A0"/>
    <w:pPr>
      <w:keepNext/>
      <w:tabs>
        <w:tab w:val="num" w:pos="0"/>
      </w:tabs>
      <w:spacing w:before="120"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0B44A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0B44A0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rsid w:val="000B44A0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41">
    <w:name w:val="Заголовок 4 Знак1"/>
    <w:basedOn w:val="a0"/>
    <w:link w:val="4"/>
    <w:rsid w:val="000B44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EC7A2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">
    <w:name w:val="Заголовок 3 Знак1"/>
    <w:basedOn w:val="a0"/>
    <w:link w:val="3"/>
    <w:uiPriority w:val="9"/>
    <w:semiHidden/>
    <w:rsid w:val="00011AF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319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319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319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19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15194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7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33FB6-CCFE-424F-B18E-34C8F70BB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>Reanimator Extreme Edition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2019-07-24T03:33:00Z</cp:lastPrinted>
  <dcterms:created xsi:type="dcterms:W3CDTF">2019-07-23T11:48:00Z</dcterms:created>
  <dcterms:modified xsi:type="dcterms:W3CDTF">2019-07-24T03:35:00Z</dcterms:modified>
</cp:coreProperties>
</file>